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FD" w:rsidRDefault="005203FD" w:rsidP="005203FD">
      <w:r>
        <w:t>SZERKEZETI ADATOK</w:t>
      </w:r>
    </w:p>
    <w:p w:rsidR="005203FD" w:rsidRDefault="005203FD" w:rsidP="005203FD"/>
    <w:p w:rsidR="005203FD" w:rsidRDefault="003D3EE5" w:rsidP="005203FD">
      <w:r>
        <w:t>Födém</w:t>
      </w:r>
      <w:r w:rsidR="005203FD">
        <w:t>:</w:t>
      </w:r>
    </w:p>
    <w:p w:rsidR="005203FD" w:rsidRDefault="00385E9C" w:rsidP="005203FD">
      <w:r>
        <w:t>Kerámia</w:t>
      </w:r>
      <w:r w:rsidR="00F560F5">
        <w:t xml:space="preserve"> cserép</w:t>
      </w:r>
    </w:p>
    <w:p w:rsidR="005203FD" w:rsidRDefault="00F560F5" w:rsidP="005203FD">
      <w:proofErr w:type="gramStart"/>
      <w:r>
        <w:t>cserépléc</w:t>
      </w:r>
      <w:proofErr w:type="gramEnd"/>
      <w:r>
        <w:t>, ellen léccel</w:t>
      </w:r>
      <w:r w:rsidR="008B1022">
        <w:t xml:space="preserve">, </w:t>
      </w:r>
      <w:proofErr w:type="spellStart"/>
      <w:r w:rsidR="008B1022">
        <w:t>hőtükrös</w:t>
      </w:r>
      <w:proofErr w:type="spellEnd"/>
      <w:r w:rsidR="008B1022">
        <w:t xml:space="preserve"> fólia</w:t>
      </w:r>
    </w:p>
    <w:p w:rsidR="008B1022" w:rsidRDefault="008B1022" w:rsidP="005203FD">
      <w:r>
        <w:t>Szarufa</w:t>
      </w:r>
    </w:p>
    <w:p w:rsidR="005203FD" w:rsidRDefault="008B1022" w:rsidP="005203FD">
      <w:r>
        <w:t>15</w:t>
      </w:r>
      <w:r w:rsidR="005203FD">
        <w:t xml:space="preserve"> cm hőszigetelés </w:t>
      </w:r>
    </w:p>
    <w:p w:rsidR="008B1022" w:rsidRDefault="008B1022" w:rsidP="005203FD">
      <w:r>
        <w:t>5 cm hőszigetelés a lécváz között</w:t>
      </w:r>
    </w:p>
    <w:p w:rsidR="005203FD" w:rsidRDefault="005203FD" w:rsidP="005203FD">
      <w:r>
        <w:t xml:space="preserve">1 réteg PE párazáró fólia </w:t>
      </w:r>
    </w:p>
    <w:p w:rsidR="008B1022" w:rsidRDefault="008B1022" w:rsidP="005203FD">
      <w:proofErr w:type="gramStart"/>
      <w:r>
        <w:t>lécezés</w:t>
      </w:r>
      <w:proofErr w:type="gramEnd"/>
    </w:p>
    <w:p w:rsidR="008B1022" w:rsidRDefault="008B1022" w:rsidP="005203FD">
      <w:proofErr w:type="gramStart"/>
      <w:r>
        <w:t>gipszkarton</w:t>
      </w:r>
      <w:proofErr w:type="gramEnd"/>
    </w:p>
    <w:p w:rsidR="005203FD" w:rsidRDefault="008B1022" w:rsidP="005203FD">
      <w:proofErr w:type="spellStart"/>
      <w:r>
        <w:t>Glettelés</w:t>
      </w:r>
      <w:proofErr w:type="spellEnd"/>
    </w:p>
    <w:p w:rsidR="005203FD" w:rsidRDefault="008B1022" w:rsidP="005203FD">
      <w:r>
        <w:t>Lakások belmagassága: 265</w:t>
      </w:r>
      <w:r w:rsidR="005203FD">
        <w:t>cm</w:t>
      </w:r>
    </w:p>
    <w:p w:rsidR="005203FD" w:rsidRDefault="005203FD" w:rsidP="005203FD">
      <w:r>
        <w:t>Közbenső födém hidegpadlóval:</w:t>
      </w:r>
    </w:p>
    <w:p w:rsidR="005203FD" w:rsidRDefault="008B1022" w:rsidP="005203FD">
      <w:r>
        <w:t>0,8</w:t>
      </w:r>
      <w:bookmarkStart w:id="0" w:name="_GoBack"/>
      <w:bookmarkEnd w:id="0"/>
      <w:r w:rsidR="005203FD">
        <w:t xml:space="preserve"> cm ragasztott mázas kerámia lapburkolat/</w:t>
      </w:r>
      <w:proofErr w:type="spellStart"/>
      <w:r w:rsidR="005203FD">
        <w:t>greslap</w:t>
      </w:r>
      <w:proofErr w:type="spellEnd"/>
      <w:r w:rsidR="005203FD">
        <w:t>.</w:t>
      </w:r>
    </w:p>
    <w:p w:rsidR="005203FD" w:rsidRDefault="005203FD" w:rsidP="005203FD">
      <w:r>
        <w:t>Aljzatkiegyenlítés.</w:t>
      </w:r>
    </w:p>
    <w:p w:rsidR="005203FD" w:rsidRDefault="00385E9C" w:rsidP="005203FD">
      <w:r>
        <w:t>8</w:t>
      </w:r>
      <w:r w:rsidR="005203FD">
        <w:t>,0 cm aljzatbeton C 12-16/FN.</w:t>
      </w:r>
    </w:p>
    <w:p w:rsidR="005203FD" w:rsidRDefault="005203FD" w:rsidP="005203FD">
      <w:r>
        <w:t>1 réteg PE technológiai szigetelés.</w:t>
      </w:r>
    </w:p>
    <w:p w:rsidR="005203FD" w:rsidRDefault="005203FD" w:rsidP="005203FD">
      <w:r>
        <w:t xml:space="preserve">3,0 cm </w:t>
      </w:r>
      <w:proofErr w:type="spellStart"/>
      <w:r>
        <w:t>Austrotherm</w:t>
      </w:r>
      <w:proofErr w:type="spellEnd"/>
      <w:r>
        <w:t xml:space="preserve"> AT-L2 34/30 terhelhető hő és hangszigetelés, szegélyezve</w:t>
      </w:r>
    </w:p>
    <w:p w:rsidR="005203FD" w:rsidRDefault="00385E9C" w:rsidP="005203FD">
      <w:r>
        <w:t>20</w:t>
      </w:r>
      <w:r w:rsidR="005203FD">
        <w:t xml:space="preserve"> cm alul felül sík monolit vasbeton födém.</w:t>
      </w:r>
    </w:p>
    <w:p w:rsidR="005203FD" w:rsidRDefault="005203FD" w:rsidP="005203FD">
      <w:r>
        <w:t>Közbenső födém meleg padlóval:</w:t>
      </w:r>
    </w:p>
    <w:p w:rsidR="005203FD" w:rsidRDefault="00385E9C" w:rsidP="005203FD">
      <w:r>
        <w:t>0,7</w:t>
      </w:r>
      <w:r w:rsidR="005203FD">
        <w:t xml:space="preserve"> cm laminált padlóburkolat szegélyléccel.</w:t>
      </w:r>
    </w:p>
    <w:p w:rsidR="005203FD" w:rsidRDefault="005203FD" w:rsidP="005203FD">
      <w:r>
        <w:t>0,3 cm alátét fólia.</w:t>
      </w:r>
    </w:p>
    <w:p w:rsidR="005203FD" w:rsidRDefault="005203FD" w:rsidP="005203FD">
      <w:r>
        <w:t>Aljzatkiegyenlítés.</w:t>
      </w:r>
    </w:p>
    <w:p w:rsidR="005203FD" w:rsidRDefault="00385E9C" w:rsidP="005203FD">
      <w:r>
        <w:t>8</w:t>
      </w:r>
      <w:r w:rsidR="005203FD">
        <w:t>,0 cm aljzatbeton C12-16/FN.</w:t>
      </w:r>
    </w:p>
    <w:p w:rsidR="005203FD" w:rsidRDefault="005203FD" w:rsidP="005203FD">
      <w:r>
        <w:t>1 réteg PE technológiai szigetelés.</w:t>
      </w:r>
    </w:p>
    <w:p w:rsidR="005203FD" w:rsidRDefault="005203FD" w:rsidP="005203FD">
      <w:r>
        <w:t xml:space="preserve">3,0 cm </w:t>
      </w:r>
      <w:proofErr w:type="spellStart"/>
      <w:r>
        <w:t>Austrotherm</w:t>
      </w:r>
      <w:proofErr w:type="spellEnd"/>
      <w:r>
        <w:t xml:space="preserve"> AT-L2 34/30 terhelhető hő és hangszigetelés.</w:t>
      </w:r>
    </w:p>
    <w:p w:rsidR="005203FD" w:rsidRDefault="00385E9C" w:rsidP="005203FD">
      <w:r>
        <w:lastRenderedPageBreak/>
        <w:t>Szegélyezve 20</w:t>
      </w:r>
      <w:r w:rsidR="005203FD">
        <w:t xml:space="preserve"> cm alul felül sík monolit vasbeton födém.</w:t>
      </w:r>
    </w:p>
    <w:p w:rsidR="005203FD" w:rsidRDefault="005203FD" w:rsidP="005203FD">
      <w:r>
        <w:t>Fűtetlen térrel érintkező meleg padló:</w:t>
      </w:r>
    </w:p>
    <w:p w:rsidR="005203FD" w:rsidRDefault="00385E9C" w:rsidP="005203FD">
      <w:r>
        <w:t>0,7</w:t>
      </w:r>
      <w:r w:rsidR="005203FD">
        <w:t xml:space="preserve"> cm laminált padlóburkolat szegélyléccel.</w:t>
      </w:r>
    </w:p>
    <w:p w:rsidR="005203FD" w:rsidRDefault="005203FD" w:rsidP="005203FD">
      <w:r>
        <w:t>0,3 cm alátét lemez.</w:t>
      </w:r>
    </w:p>
    <w:p w:rsidR="005203FD" w:rsidRDefault="005203FD" w:rsidP="005203FD">
      <w:r>
        <w:t>Aljzatkiegyenlítés.</w:t>
      </w:r>
    </w:p>
    <w:p w:rsidR="005203FD" w:rsidRDefault="00385E9C" w:rsidP="005203FD">
      <w:r>
        <w:t>8</w:t>
      </w:r>
      <w:r w:rsidR="005203FD">
        <w:t>,0 cm aljzatbeton C12-16/FN.1 réteg -PE technológiai szigetelés.</w:t>
      </w:r>
    </w:p>
    <w:p w:rsidR="005203FD" w:rsidRDefault="005203FD" w:rsidP="005203FD">
      <w:r>
        <w:t xml:space="preserve">3,0 cm </w:t>
      </w:r>
      <w:proofErr w:type="spellStart"/>
      <w:r>
        <w:t>Austrotherm</w:t>
      </w:r>
      <w:proofErr w:type="spellEnd"/>
      <w:r>
        <w:t xml:space="preserve"> AT-L2 34/30 terhelhető hő és hangszigetelés, szegélyezve.</w:t>
      </w:r>
    </w:p>
    <w:p w:rsidR="005203FD" w:rsidRDefault="00385E9C" w:rsidP="005203FD">
      <w:r>
        <w:t>20</w:t>
      </w:r>
      <w:r w:rsidR="005203FD">
        <w:t xml:space="preserve"> cm alul felül sík monolit vasbeton födém10 cm zsaluzatba helyezett </w:t>
      </w:r>
      <w:proofErr w:type="spellStart"/>
      <w:r w:rsidR="005203FD">
        <w:t>Heratekta</w:t>
      </w:r>
      <w:proofErr w:type="spellEnd"/>
      <w:r w:rsidR="005203FD">
        <w:t xml:space="preserve"> hőszigetelés (teremgarázs felett vakolatlan </w:t>
      </w:r>
      <w:proofErr w:type="spellStart"/>
      <w:r w:rsidR="005203FD">
        <w:t>Tektalan</w:t>
      </w:r>
      <w:proofErr w:type="spellEnd"/>
      <w:r w:rsidR="005203FD">
        <w:t xml:space="preserve"> HS készül)</w:t>
      </w:r>
    </w:p>
    <w:p w:rsidR="005203FD" w:rsidRDefault="005203FD" w:rsidP="005203FD">
      <w:r>
        <w:t>Erkély és loggia padló:</w:t>
      </w:r>
    </w:p>
    <w:p w:rsidR="005203FD" w:rsidRDefault="005203FD" w:rsidP="005203FD">
      <w:r>
        <w:t>0,8 cm fagyálló ragasztóval és fugával készített fagyálló csúszásmentes kerámia/</w:t>
      </w:r>
      <w:proofErr w:type="spellStart"/>
      <w:r>
        <w:t>greslap</w:t>
      </w:r>
      <w:proofErr w:type="spellEnd"/>
      <w:r>
        <w:t xml:space="preserve"> burkolat.</w:t>
      </w:r>
    </w:p>
    <w:p w:rsidR="005203FD" w:rsidRDefault="005203FD" w:rsidP="005203FD">
      <w:r>
        <w:t>1 réteg rugalmas kent szigetelés üvegháló erősítéssel.</w:t>
      </w:r>
    </w:p>
    <w:p w:rsidR="005203FD" w:rsidRDefault="005203FD" w:rsidP="005203FD">
      <w:r>
        <w:t>Aljzatkiegyenlítés.</w:t>
      </w:r>
    </w:p>
    <w:p w:rsidR="005203FD" w:rsidRDefault="00E30C1D" w:rsidP="005203FD">
      <w:r>
        <w:t>8</w:t>
      </w:r>
      <w:r w:rsidR="005203FD">
        <w:t>,0 cm aljzatbeton C 12-16/KK, 1% lejtésben betonozva.</w:t>
      </w:r>
    </w:p>
    <w:p w:rsidR="005203FD" w:rsidRDefault="005203FD" w:rsidP="005203FD">
      <w:r>
        <w:t>1 réteg PE technológiai szigetelés.</w:t>
      </w:r>
    </w:p>
    <w:p w:rsidR="005203FD" w:rsidRDefault="00E30C1D" w:rsidP="005203FD">
      <w:r>
        <w:t>20</w:t>
      </w:r>
      <w:r w:rsidR="005203FD">
        <w:t xml:space="preserve"> cm alul felül sík monolit vasbeton födém, 160 g/m2 üvegszövet háló + vakolatalapozó.</w:t>
      </w:r>
    </w:p>
    <w:p w:rsidR="005203FD" w:rsidRDefault="005203FD" w:rsidP="005203FD">
      <w:r>
        <w:t>Tetőterasz padló lakótér felett:</w:t>
      </w:r>
    </w:p>
    <w:p w:rsidR="005203FD" w:rsidRDefault="005203FD" w:rsidP="005203FD">
      <w:r>
        <w:t>0,8 cm fagyálló ragasztóval és fugával készített fagyálló csúszásmentes kerámia/</w:t>
      </w:r>
      <w:proofErr w:type="spellStart"/>
      <w:r>
        <w:t>greslap</w:t>
      </w:r>
      <w:proofErr w:type="spellEnd"/>
      <w:r>
        <w:t xml:space="preserve"> burkolat.</w:t>
      </w:r>
    </w:p>
    <w:p w:rsidR="005203FD" w:rsidRDefault="005203FD" w:rsidP="005203FD">
      <w:r>
        <w:t>Aljzatkiegyenlítés.</w:t>
      </w:r>
    </w:p>
    <w:p w:rsidR="005203FD" w:rsidRDefault="00E30C1D" w:rsidP="005203FD">
      <w:r>
        <w:t>8</w:t>
      </w:r>
      <w:r w:rsidR="005203FD">
        <w:t>,0 cm aljzatbeton középhálóval vasalva, min. 1% lejtésben betonozva.</w:t>
      </w:r>
    </w:p>
    <w:p w:rsidR="005203FD" w:rsidRDefault="005203FD" w:rsidP="005203FD">
      <w:r>
        <w:t xml:space="preserve">1,2 cm </w:t>
      </w:r>
      <w:proofErr w:type="spellStart"/>
      <w:r>
        <w:t>Dörken</w:t>
      </w:r>
      <w:proofErr w:type="spellEnd"/>
      <w:r>
        <w:t xml:space="preserve"> Delta </w:t>
      </w:r>
      <w:proofErr w:type="spellStart"/>
      <w:r>
        <w:t>Drain</w:t>
      </w:r>
      <w:proofErr w:type="spellEnd"/>
      <w:r>
        <w:t xml:space="preserve"> geo textíliával kasírozott, kétoldalt </w:t>
      </w:r>
      <w:proofErr w:type="spellStart"/>
      <w:r>
        <w:t>dombornyomott</w:t>
      </w:r>
      <w:proofErr w:type="spellEnd"/>
      <w:r>
        <w:t xml:space="preserve"> szivárgó réteg.</w:t>
      </w:r>
    </w:p>
    <w:p w:rsidR="005203FD" w:rsidRDefault="005203FD" w:rsidP="005203FD">
      <w:r>
        <w:t>2 réteg modifikált bitumenes vastaglemez csapadékvíz elleni vízszigetelés első réteg teljes felületen lángolvasztással ragasztva.</w:t>
      </w:r>
    </w:p>
    <w:p w:rsidR="005203FD" w:rsidRDefault="005203FD" w:rsidP="005203FD">
      <w:r>
        <w:t xml:space="preserve">Min.18 cm terhelhető </w:t>
      </w:r>
      <w:proofErr w:type="spellStart"/>
      <w:r>
        <w:t>exp</w:t>
      </w:r>
      <w:proofErr w:type="spellEnd"/>
      <w:r>
        <w:t>. PS hab hőszigetelés ékbe vágva, 2,5% lejtésben.</w:t>
      </w:r>
    </w:p>
    <w:p w:rsidR="005203FD" w:rsidRDefault="005203FD" w:rsidP="005203FD">
      <w:r>
        <w:t xml:space="preserve">1 réteg PE párazáró fóliafelület </w:t>
      </w:r>
      <w:proofErr w:type="spellStart"/>
      <w:r>
        <w:t>folytonosítva</w:t>
      </w:r>
      <w:proofErr w:type="spellEnd"/>
      <w:r>
        <w:t>, lazán fektetve.</w:t>
      </w:r>
    </w:p>
    <w:p w:rsidR="005203FD" w:rsidRDefault="00E30C1D" w:rsidP="005203FD">
      <w:r>
        <w:t>20</w:t>
      </w:r>
      <w:r w:rsidR="005203FD">
        <w:t xml:space="preserve"> cm alul felül sík monolit vasbeton födém.</w:t>
      </w:r>
    </w:p>
    <w:p w:rsidR="00C6654E" w:rsidRDefault="005203FD" w:rsidP="005203FD">
      <w:proofErr w:type="spellStart"/>
      <w:r>
        <w:t>Glettelés</w:t>
      </w:r>
      <w:proofErr w:type="spellEnd"/>
      <w:r>
        <w:t xml:space="preserve"> + 2 réteg egyszínű fehér festés.</w:t>
      </w:r>
    </w:p>
    <w:sectPr w:rsidR="00C6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7B"/>
    <w:rsid w:val="00231A59"/>
    <w:rsid w:val="00385E9C"/>
    <w:rsid w:val="003D3EE5"/>
    <w:rsid w:val="00485964"/>
    <w:rsid w:val="005203FD"/>
    <w:rsid w:val="00763A7B"/>
    <w:rsid w:val="008B1022"/>
    <w:rsid w:val="00C6654E"/>
    <w:rsid w:val="00E30C1D"/>
    <w:rsid w:val="00F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643C7-C53A-458D-8078-87CEAE74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BAUSZER</cp:lastModifiedBy>
  <cp:revision>7</cp:revision>
  <dcterms:created xsi:type="dcterms:W3CDTF">2016-02-08T07:25:00Z</dcterms:created>
  <dcterms:modified xsi:type="dcterms:W3CDTF">2016-02-10T09:19:00Z</dcterms:modified>
</cp:coreProperties>
</file>